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华文仿宋" w:hAnsi="华文仿宋" w:eastAsia="华文仿宋"/>
          <w:sz w:val="30"/>
          <w:szCs w:val="30"/>
        </w:rPr>
      </w:pPr>
      <w:bookmarkStart w:id="0" w:name="_GoBack"/>
      <w:bookmarkEnd w:id="0"/>
    </w:p>
    <w:p>
      <w:pPr>
        <w:spacing w:line="580" w:lineRule="exact"/>
        <w:jc w:val="lef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附件：</w:t>
      </w:r>
    </w:p>
    <w:p>
      <w:pPr>
        <w:spacing w:line="580" w:lineRule="exact"/>
        <w:jc w:val="left"/>
        <w:rPr>
          <w:rFonts w:ascii="华文仿宋" w:hAnsi="华文仿宋" w:eastAsia="华文仿宋"/>
          <w:sz w:val="30"/>
          <w:szCs w:val="30"/>
        </w:rPr>
      </w:pPr>
    </w:p>
    <w:p>
      <w:pPr>
        <w:spacing w:line="580" w:lineRule="exact"/>
        <w:jc w:val="center"/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44"/>
          <w:szCs w:val="44"/>
        </w:rPr>
        <w:t>盘锦海洋产业绿色发展研讨会参会回执表</w:t>
      </w:r>
    </w:p>
    <w:tbl>
      <w:tblPr>
        <w:tblStyle w:val="6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12"/>
        <w:gridCol w:w="1494"/>
        <w:gridCol w:w="1845"/>
        <w:gridCol w:w="201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spacing w:line="5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姓名</w:t>
            </w:r>
          </w:p>
        </w:tc>
        <w:tc>
          <w:tcPr>
            <w:tcW w:w="1612" w:type="dxa"/>
          </w:tcPr>
          <w:p>
            <w:pPr>
              <w:spacing w:line="5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工作单位</w:t>
            </w:r>
          </w:p>
        </w:tc>
        <w:tc>
          <w:tcPr>
            <w:tcW w:w="1494" w:type="dxa"/>
          </w:tcPr>
          <w:p>
            <w:pPr>
              <w:spacing w:line="5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到达时间</w:t>
            </w:r>
          </w:p>
        </w:tc>
        <w:tc>
          <w:tcPr>
            <w:tcW w:w="1845" w:type="dxa"/>
          </w:tcPr>
          <w:p>
            <w:pPr>
              <w:spacing w:line="580" w:lineRule="exact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返程时间</w:t>
            </w:r>
          </w:p>
        </w:tc>
        <w:tc>
          <w:tcPr>
            <w:tcW w:w="2013" w:type="dxa"/>
          </w:tcPr>
          <w:p>
            <w:pPr>
              <w:spacing w:line="580" w:lineRule="exact"/>
              <w:ind w:right="34" w:rightChars="16"/>
              <w:jc w:val="center"/>
              <w:rPr>
                <w:rFonts w:ascii="华文仿宋" w:hAnsi="华文仿宋" w:eastAsia="华文仿宋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z w:val="30"/>
                <w:szCs w:val="30"/>
              </w:rPr>
              <w:t>联系方式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spacing w:val="-20"/>
                <w:sz w:val="30"/>
                <w:szCs w:val="30"/>
              </w:rPr>
            </w:pPr>
            <w:r>
              <w:rPr>
                <w:rFonts w:ascii="华文仿宋" w:hAnsi="华文仿宋" w:eastAsia="华文仿宋"/>
                <w:spacing w:val="-20"/>
                <w:sz w:val="30"/>
                <w:szCs w:val="30"/>
              </w:rPr>
              <w:t>是否住宿</w:t>
            </w:r>
            <w:r>
              <w:rPr>
                <w:rFonts w:hint="eastAsia" w:ascii="华文仿宋" w:hAnsi="华文仿宋" w:eastAsia="华文仿宋"/>
                <w:spacing w:val="-20"/>
                <w:sz w:val="30"/>
                <w:szCs w:val="30"/>
              </w:rPr>
              <w:t>、</w:t>
            </w:r>
            <w:r>
              <w:rPr>
                <w:rFonts w:ascii="华文仿宋" w:hAnsi="华文仿宋" w:eastAsia="华文仿宋"/>
                <w:spacing w:val="-20"/>
                <w:sz w:val="30"/>
                <w:szCs w:val="30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12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494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12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494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12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494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12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494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12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494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12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494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612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494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1845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013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2268" w:type="dxa"/>
          </w:tcPr>
          <w:p>
            <w:pPr>
              <w:spacing w:line="580" w:lineRule="exact"/>
              <w:jc w:val="left"/>
              <w:rPr>
                <w:rFonts w:ascii="华文仿宋" w:hAnsi="华文仿宋" w:eastAsia="华文仿宋"/>
                <w:sz w:val="30"/>
                <w:szCs w:val="30"/>
              </w:rPr>
            </w:pPr>
          </w:p>
        </w:tc>
      </w:tr>
    </w:tbl>
    <w:p>
      <w:pPr>
        <w:spacing w:line="580" w:lineRule="exact"/>
        <w:jc w:val="left"/>
        <w:rPr>
          <w:rFonts w:ascii="华文仿宋" w:hAnsi="华文仿宋" w:eastAsia="华文仿宋"/>
          <w:sz w:val="30"/>
          <w:szCs w:val="30"/>
        </w:rPr>
      </w:pPr>
    </w:p>
    <w:sectPr>
      <w:footerReference r:id="rId3" w:type="default"/>
      <w:pgSz w:w="11906" w:h="16838"/>
      <w:pgMar w:top="993" w:right="1416" w:bottom="993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9106704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E5C"/>
    <w:rsid w:val="00062EF1"/>
    <w:rsid w:val="000C75D5"/>
    <w:rsid w:val="000D3208"/>
    <w:rsid w:val="00124C67"/>
    <w:rsid w:val="00125975"/>
    <w:rsid w:val="001539C8"/>
    <w:rsid w:val="00174A36"/>
    <w:rsid w:val="0018723D"/>
    <w:rsid w:val="001A222C"/>
    <w:rsid w:val="001F3004"/>
    <w:rsid w:val="00206F29"/>
    <w:rsid w:val="002209DF"/>
    <w:rsid w:val="00221B64"/>
    <w:rsid w:val="00245A52"/>
    <w:rsid w:val="00246791"/>
    <w:rsid w:val="003671C5"/>
    <w:rsid w:val="003B42BF"/>
    <w:rsid w:val="003D1CC7"/>
    <w:rsid w:val="003D2793"/>
    <w:rsid w:val="00400F8A"/>
    <w:rsid w:val="004041D2"/>
    <w:rsid w:val="00405F92"/>
    <w:rsid w:val="00414EE0"/>
    <w:rsid w:val="00442990"/>
    <w:rsid w:val="004C4AAA"/>
    <w:rsid w:val="0051125C"/>
    <w:rsid w:val="00531201"/>
    <w:rsid w:val="0053325F"/>
    <w:rsid w:val="00563A3F"/>
    <w:rsid w:val="00564001"/>
    <w:rsid w:val="005A0C79"/>
    <w:rsid w:val="005D12B2"/>
    <w:rsid w:val="005F3086"/>
    <w:rsid w:val="006310BF"/>
    <w:rsid w:val="00650A88"/>
    <w:rsid w:val="00691DE9"/>
    <w:rsid w:val="006A390F"/>
    <w:rsid w:val="006B6D9E"/>
    <w:rsid w:val="006B71B5"/>
    <w:rsid w:val="006E424A"/>
    <w:rsid w:val="0070253D"/>
    <w:rsid w:val="00706D98"/>
    <w:rsid w:val="00713593"/>
    <w:rsid w:val="0072291E"/>
    <w:rsid w:val="00722C88"/>
    <w:rsid w:val="00723A57"/>
    <w:rsid w:val="007306D9"/>
    <w:rsid w:val="007376D4"/>
    <w:rsid w:val="00743CFB"/>
    <w:rsid w:val="007C07DF"/>
    <w:rsid w:val="007D75A8"/>
    <w:rsid w:val="007E6772"/>
    <w:rsid w:val="00806480"/>
    <w:rsid w:val="00835BAD"/>
    <w:rsid w:val="00846119"/>
    <w:rsid w:val="0085097F"/>
    <w:rsid w:val="00892572"/>
    <w:rsid w:val="00905FF4"/>
    <w:rsid w:val="009A5276"/>
    <w:rsid w:val="009C5685"/>
    <w:rsid w:val="009F5B5B"/>
    <w:rsid w:val="009F6A1B"/>
    <w:rsid w:val="00A10ADB"/>
    <w:rsid w:val="00A71BAC"/>
    <w:rsid w:val="00A826EE"/>
    <w:rsid w:val="00A82A7B"/>
    <w:rsid w:val="00AE0172"/>
    <w:rsid w:val="00AE5EF3"/>
    <w:rsid w:val="00B07482"/>
    <w:rsid w:val="00B25E95"/>
    <w:rsid w:val="00B42A32"/>
    <w:rsid w:val="00B60919"/>
    <w:rsid w:val="00B67319"/>
    <w:rsid w:val="00B70FB1"/>
    <w:rsid w:val="00B75C55"/>
    <w:rsid w:val="00BC691D"/>
    <w:rsid w:val="00BD6E3D"/>
    <w:rsid w:val="00C81023"/>
    <w:rsid w:val="00C97A68"/>
    <w:rsid w:val="00CA4F86"/>
    <w:rsid w:val="00CC391A"/>
    <w:rsid w:val="00CD4BCC"/>
    <w:rsid w:val="00CE185C"/>
    <w:rsid w:val="00CF224F"/>
    <w:rsid w:val="00D10AC1"/>
    <w:rsid w:val="00D125EE"/>
    <w:rsid w:val="00D3576A"/>
    <w:rsid w:val="00D53BE9"/>
    <w:rsid w:val="00D55ADF"/>
    <w:rsid w:val="00D57D06"/>
    <w:rsid w:val="00D71D5F"/>
    <w:rsid w:val="00DC1680"/>
    <w:rsid w:val="00E04A69"/>
    <w:rsid w:val="00E42EDC"/>
    <w:rsid w:val="00E564BA"/>
    <w:rsid w:val="00E632FF"/>
    <w:rsid w:val="00E7069F"/>
    <w:rsid w:val="00E9434D"/>
    <w:rsid w:val="00F01BE3"/>
    <w:rsid w:val="00F04621"/>
    <w:rsid w:val="00F26185"/>
    <w:rsid w:val="00F577D9"/>
    <w:rsid w:val="00F830B1"/>
    <w:rsid w:val="00F85E5C"/>
    <w:rsid w:val="00FC3BCA"/>
    <w:rsid w:val="00FC4550"/>
    <w:rsid w:val="734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日期 Char"/>
    <w:basedOn w:val="7"/>
    <w:link w:val="2"/>
    <w:semiHidden/>
    <w:uiPriority w:val="99"/>
    <w:rPr>
      <w:rFonts w:ascii="Calibri" w:hAnsi="Calibri" w:eastAsia="宋体" w:cs="Times New Roman"/>
      <w:szCs w:val="24"/>
    </w:rPr>
  </w:style>
  <w:style w:type="character" w:customStyle="1" w:styleId="10">
    <w:name w:val="页眉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1E508C-22E0-41BD-ADB5-BE0D3BF35F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873</Characters>
  <Lines>7</Lines>
  <Paragraphs>2</Paragraphs>
  <TotalTime>135</TotalTime>
  <ScaleCrop>false</ScaleCrop>
  <LinksUpToDate>false</LinksUpToDate>
  <CharactersWithSpaces>1023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2019-07-01T07:11:00Z</dcterms:created>
  <dc:creator>YHQS</dc:creator>
  <cp:lastModifiedBy>韩蕾</cp:lastModifiedBy>
  <cp:lastPrinted>2020-10-28T01:34:00Z</cp:lastPrinted>
  <dcterms:modified xsi:type="dcterms:W3CDTF">2020-10-29T01:10:53Z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